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4F" w:rsidRPr="00B3134F" w:rsidRDefault="001E50A6" w:rsidP="001E50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Фітбол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гімнастика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Дбаючи про збереження та формування здоров’я дітей, потрібно залучати їх до різноманітних видів фізичної активності. Сьогодні дедалі більшого поширення набули ігри з м’ячем, зокрема </w:t>
      </w:r>
      <w:proofErr w:type="spellStart"/>
      <w:r w:rsidR="00B3134F" w:rsidRPr="00B313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фітбол</w:t>
      </w:r>
      <w:proofErr w:type="spellEnd"/>
      <w:r w:rsidR="00B3134F" w:rsidRPr="00B313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гімнастика.  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Можливості застосування </w:t>
      </w:r>
      <w:proofErr w:type="spellStart"/>
      <w:r w:rsidR="00B3134F" w:rsidRPr="00B313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фітбол</w:t>
      </w:r>
      <w:proofErr w:type="spellEnd"/>
      <w:r w:rsidR="00B3134F" w:rsidRPr="00B313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гімнастики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дошкільних на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вчальних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дуже широкі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потужним комплексним за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собом оздоровчого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освітнього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ного впливу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особистості дитини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Більшість дітей потребує особливих програм фізичного розвитку, має бути врахований весь комплекс соматичних, інтелектуальних і фізичних проб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лем. Ці програми мають найперше сприяти корекції не лише фізичного, а й мовленнєвого, емоційного і загального розвитку.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Фітбол</w:t>
      </w:r>
      <w:proofErr w:type="spellEnd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гумовий м’яч, який використовують для опори під час спеціальних вправ, спрямованих на оздоровлення.  З лікувальною метою </w:t>
      </w:r>
      <w:proofErr w:type="spellStart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фітбол</w:t>
      </w:r>
      <w:proofErr w:type="spellEnd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м’ячі почали використовувати в Європі ще із середини 50 – х років ХХ століття. Зокрема, у 1955р. лікар – фізіотерапевт </w:t>
      </w:r>
      <w:proofErr w:type="spellStart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Сюзан</w:t>
      </w:r>
      <w:proofErr w:type="spellEnd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Кляйн</w:t>
      </w:r>
      <w:proofErr w:type="spellEnd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Фогельбах</w:t>
      </w:r>
      <w:proofErr w:type="spellEnd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(Базель, Швейцарія) використовувала </w:t>
      </w:r>
      <w:proofErr w:type="spellStart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фітбол</w:t>
      </w:r>
      <w:proofErr w:type="spellEnd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м’ячі для занять з дітьми, хворими на церебральний параліч. У 1980р. американський лікар </w:t>
      </w:r>
      <w:proofErr w:type="spellStart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Джоан</w:t>
      </w:r>
      <w:proofErr w:type="spellEnd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Познер</w:t>
      </w:r>
      <w:proofErr w:type="spellEnd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Майер</w:t>
      </w:r>
      <w:proofErr w:type="spellEnd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використовувала їх для реабілітації хворих після травм </w:t>
      </w:r>
      <w:proofErr w:type="spellStart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опорно</w:t>
      </w:r>
      <w:proofErr w:type="spellEnd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рухового апарату. </w:t>
      </w:r>
      <w:r w:rsidR="00B3134F" w:rsidRPr="00B313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Доведено:</w:t>
      </w:r>
      <w:r w:rsidR="00BA6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заняття з </w:t>
      </w:r>
      <w:proofErr w:type="spellStart"/>
      <w:r w:rsidR="00BA6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тболом</w:t>
      </w:r>
      <w:proofErr w:type="spellEnd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допомагають знімати напруження в усьому тілі, поліпшують рухливість, гнучкість, еластичність суглобів та кровообіг, діяльність усіх органів, формують правильну поставу. </w:t>
      </w:r>
      <w:proofErr w:type="spellStart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Фітбол</w:t>
      </w:r>
      <w:proofErr w:type="spellEnd"/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перекладі з англ. означає </w:t>
      </w:r>
      <w:r w:rsidR="00B3134F" w:rsidRPr="00B313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«м'яч для опо</w:t>
      </w:r>
      <w:r w:rsidR="00B3134F" w:rsidRPr="00B313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softHyphen/>
        <w:t>ри»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М’яч 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має певні властивості, використовується для оздоровчих, коригувальних і дидактичних цілей. Це розмір, колір, запах і його особлива пружність. Спільна робота рухового, вестибулярного, зо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рового і тактильного аналізаторів, що включа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ються під час виконання ЗРВ на м'ячі, підси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лює ефект занять. М'ячі можуть бути не лише різного розміру, а й ко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льору. Адже відомо, що кольори по-різному вплива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ють на психічний стан і фізіологічні функції людини. Теплий колір (червоний, помаранчевий) підвищує активність, підсилює збу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дження центральної нер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вової системи. Цей 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колір зазвичай вибирають ак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тивні діти з холеричними межами. Холодний колір (синій, фіолетовий) за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спокоює. Його вибира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ють діти з флегматичними межами, спокійні. Жовтий і зелений кольо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ри сприяють прояву ви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тривалості. За допомогою кольорів можна регулюва</w:t>
      </w:r>
      <w:r w:rsidR="00B3134F"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 психоемоційний стан людини.</w:t>
      </w:r>
      <w:r w:rsidR="00BA6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A6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Амортизаційна функція м'яча забезпечує вібрацію при вико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нанні вправ, що сприяє поліпшенню обміну речовин. Активізація кровообігу та </w:t>
      </w:r>
      <w:proofErr w:type="spellStart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мікродинаміка</w:t>
      </w:r>
      <w:proofErr w:type="spellEnd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міжхребцевих</w:t>
      </w:r>
      <w:proofErr w:type="spellEnd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дисках і внутрішніх органах сприяють розвантаженню хребетного стовпа, мобілізації функціоналу різних його відділів, корекції лордозу та кіфозу.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Вправи, які діти виконують з вихідного положення сидячи верхи на м'ячі, за своїм фізіологічним впливом сприяють лікуванню таких захворювань, як остеохондроз, сколіоз, неврастенія, </w:t>
      </w:r>
      <w:proofErr w:type="spellStart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астено-невротичний</w:t>
      </w:r>
      <w:proofErr w:type="spellEnd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син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дром та ін.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Механічна вібрація м'яча позитив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но впливає на суглоби, м'язові тканини та хребет, зокрема гармонізує стан </w:t>
      </w:r>
      <w:proofErr w:type="spellStart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міжхребцевих</w:t>
      </w:r>
      <w:proofErr w:type="spellEnd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дисків. Практично це єдиний вид аеробіки, в якому під час виконання фізичних вправ взаємодіють руховий, вестибулярний, зоровий і тактильний аналізатори, що підсилює позитивний ефект від занять. </w:t>
      </w:r>
      <w:proofErr w:type="spellStart"/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фітболі</w:t>
      </w:r>
      <w:proofErr w:type="spellEnd"/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нують серцево-судинну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дихальну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но-рухову системи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вестибулярний апа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рат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розвивають координацію рухів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Дуже важливо також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гімнастика з використанням </w:t>
      </w:r>
      <w:proofErr w:type="spellStart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фітболі</w:t>
      </w:r>
      <w:proofErr w:type="gramStart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створю</w:t>
      </w:r>
      <w:proofErr w:type="gramEnd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дитячому колективі веселу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насичену яскравими по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зитивними емоціями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атмосферу. До того ж </w:t>
      </w:r>
      <w:proofErr w:type="gramStart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вправ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відсутнє ударне навантаження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нижні кінцівки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цево-судинна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помірному режимі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134F" w:rsidRPr="00B313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Основна</w:t>
      </w:r>
      <w:r w:rsidR="00B3134F" w:rsidRPr="00B313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мета </w:t>
      </w:r>
      <w:proofErr w:type="spellStart"/>
      <w:r w:rsidR="00B3134F" w:rsidRPr="00B313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фітбол</w:t>
      </w:r>
      <w:proofErr w:type="spellEnd"/>
      <w:r w:rsidR="00B3134F" w:rsidRPr="00B313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– гімнастики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134F" w:rsidRPr="00B313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профілактика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корекція різ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них захворювань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рухових здібностей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фізичних якостей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34F" w:rsidRPr="00B3134F" w:rsidRDefault="00B3134F" w:rsidP="00B3134F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1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Особливості навчання дітей </w:t>
      </w:r>
      <w:proofErr w:type="spellStart"/>
      <w:r w:rsidRPr="00B31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фітбол</w:t>
      </w:r>
      <w:proofErr w:type="spellEnd"/>
      <w:r w:rsidRPr="00B31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гімнастики </w:t>
      </w:r>
      <w:r w:rsidRPr="00B31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Упровадження </w:t>
      </w:r>
      <w:proofErr w:type="spellStart"/>
      <w:r w:rsidRPr="00B313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фітбол</w:t>
      </w:r>
      <w:proofErr w:type="spellEnd"/>
      <w:r w:rsidRPr="00B313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гімнастики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систему фізкультурно-оздоровчої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роботи дошкільного навчального закладу необхідно розпочина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ти з розробки комплексів ЗРВ вправ з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фітболами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Поступово ці комплекси слід використовувати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заняттях з фіз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культури і закріплювати їх виконання під 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ранкової гімнастики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Гімнастикою з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м'ячами  займ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аються в дошкіль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ному закладі підгрупами, індивідуально або у групі.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 прове</w:t>
      </w:r>
      <w:r w:rsidR="00FA27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дення одного заняття з дітьми 4-х ро</w:t>
      </w:r>
      <w:r w:rsidR="00FA27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ків — 20 хв., з дітьми 5—6-ти років — 30 хв. Заняття проходять у чистому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провітреному приміщенні на ки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лимі. Діти одягнені легко, без взуття</w:t>
      </w:r>
      <w:r w:rsidR="00FA27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взуття з гумовою підошвою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A2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2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2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gramStart"/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етап роботи з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фітболом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індивідуальну 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боту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 дітьми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Кожній дитині надають змогу самостійно ознайомити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ся з новим обладнанням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пограти з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фітболами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етапом є навчання дітей самостійно сідати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фітбол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утримувати </w:t>
      </w:r>
      <w:proofErr w:type="gramStart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івновагу 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ньому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цьому необхідно вчити сіда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ти 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фітбол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правильно: при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сидінні коліна мають 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розміщені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івні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стегон,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сидіти стійко і впевнено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провалюючись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вильне сидіння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фітболі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лише ефективності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безпеці виконання вправ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цьому етапі навчаємо дітей невеликими підгрупами та займаємося на м'ячах не більше 4 - 5 хв., поступово збільшуючи три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валість виконання вправ до 20 - 25 хв. залежно від віку, фізичної підготовленості та стану здоров'я дітей. Це пов'язано з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вантаженням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дрібні м'язи спини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Тож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вправ має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повільним чи середнім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Пам'ятаємо, що заняття — це казка. Діти ви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конують вправи під час казки, яку розповідає інструк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тор із фізкультури. Як правило, ці заняття не мають великого м'язового навантаження, у них переважає безліч вправ на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 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моторики (ха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пання, кидання тощо), звуконаслідувальні,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а  т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акож різні ігри ігри з розгорнутим ігровим змістом.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Діти дістають насолоду не від того, що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навчилися вико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нувати той або інший рух, а від самої гри. Вправи на м'ячах вони можуть виконувати протягом заняття. З дітьми молодшого віку робимо вправи на м'ячах як фрагмент заняття.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  <w:t xml:space="preserve">У молодшій групі основну увагу приділяємо роботі над тонусом, статичною координацією, збереженням заданої пози. В середній групі діти вчаться технічно правильно виконувати ЗРВ і розвивати рухову координацію.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Для дітей з мовленнєвими порушеннями автома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тизації рухів проводимо з мовленнєвим супроводом. Ритм віршів до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помагає підпорядкувати рухи тіла певному темпу, сила голосу визначає їх амплітуду і виразність.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Діти старшої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групи  мають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більш координовані рухи, вони можуть регулюватися і підкорятися вольо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вому наказу. Діти розуміють користь вправ, зв'язок між способом виконання і кінцевим результатом. Вони стають наполегливіші в подоланні труднощів і можуть багаторазово повторювати вправи, працю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вати в колективі, виконувати всі команди, які дає пе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дагог, організовано і дисципліновано.</w:t>
      </w:r>
    </w:p>
    <w:p w:rsidR="00B3134F" w:rsidRPr="00B3134F" w:rsidRDefault="00B3134F" w:rsidP="00B3134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1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Структура занять з </w:t>
      </w:r>
      <w:proofErr w:type="spellStart"/>
      <w:r w:rsidRPr="00B31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фітбол</w:t>
      </w:r>
      <w:proofErr w:type="spellEnd"/>
      <w:r w:rsidRPr="00B31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гімнастики </w:t>
      </w:r>
      <w:r w:rsidRPr="00B31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структурою руховий тренінг із м'ячами нагадує традиційне фізкультурне заняття: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підготовчу частину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зазвичай проводимо без м'ячів, використо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вуючи різні види ходьби, біту, музично-ритмічних рухів, які сприя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ють розігріву організму дитини та створюють позитивний емоцій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ний настрій;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основна частина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це комплекс ЗРВ на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фітболах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основній частині фізичне навантаження чергуємо з відпочинком та розслабленням, проводимо ігри та ігрові вправи, що сприяють створенню радісної, емоційної атмосфери. Основна час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тина обов'язково містить вправи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виконують з різних вихідних положень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лежачи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фітболі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грудях, на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спині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впра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ви сприяють корекції постави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тренують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та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витривалість м'язів;</w:t>
      </w:r>
    </w:p>
    <w:p w:rsidR="001E50A6" w:rsidRDefault="00B3134F" w:rsidP="00B3134F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13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заключна частина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містить вправи 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розслаблення м'язів спи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ни 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загальну релаксацію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рухливих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музичних ігор і ес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тафет</w:t>
      </w:r>
      <w:r w:rsidRPr="00B3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фітбол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гімнастика містить вправи креативної гімнастики, що сприяє розвитку 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творчості, ініціативи та самовираження дошкіль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ників. А ще комплекси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фітбол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гімнастики урізноманітнюємо елементами численних видів спорту, таких як: волейбол, баскетбол, футбол, спортивна, художня та атлетична гімнастика, акробатичні вправи - перекати, стійки на лопатках, місток на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фітболі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Практика свідчить, що заняття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фітбол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гімнастикою мають неаби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який оздоровчий ефект - діти менше хворіють, у них поліпшуєть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ся постава, з'являється відчуття радості та задоволення від руху, а та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кож потреба в руховій активності. На позитивному емоційному фоні процес формування рухових умінь і навичок відбувається у дітей швидше та ефективніше.</w:t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Використання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фітболів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сюжетних рухливих іграх надає іграм творчого характеру, підсилює терапев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тичний ефект.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Діти у старшому віці охоче грають в різні без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сюжетні ігри з елементом змагання, естафети, ігри з різними предметами, готові до участі у спортивних іграх. Безсюжетні ігри дуже близькі до сюжетних — у них бракує образів, яких вони наслідують. В основі таких ігор лежить виконання певних рухових завдань із простими правилами.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Основна мета безсюжетних ігор із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фітболами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рухове коригування розвитку вихованців. Перед пе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дагогом стоїть завдання: навчити дітей діяти відпо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відно до інструкції, що привчає їх орієнтуватися у просторі, розвиває спритність.</w:t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 використовувати також ігри-забави. Рухові зав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дання в цих іграх часто містять елемент змагання.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Фітболи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урізноманітнюють ці ігри, вони додають ді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тям радості і здоров'я, спритності, винахідливості, швидкості реакції.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Ігри з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фітболами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можна використовувати не лише на фізкультурних      заняттях, а й у повсякденній роботі ( на прогулянці, самостійних іграх дітей, розвагах і в індивідуальній роботі). Більшість таких ігор спрямо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вана на корекцію і розвиток усіх властивостей уваги: концентрацію, перемикання, с</w:t>
      </w:r>
      <w:r w:rsidR="001E50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тійкість та розподіл. </w:t>
      </w:r>
      <w:r w:rsidR="001E50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50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50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50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B3134F" w:rsidRPr="00B3134F" w:rsidRDefault="00B3134F" w:rsidP="00B3134F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Слід зазначити, що ефективність ігор обумовлю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ється не лише змістом, а й організацією, методикою їх проведення, у яких зважають на вікові особливос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ті дітей, зміну періодів рухової активності, інтервали для відпочинку і диференційован</w:t>
      </w:r>
      <w:r w:rsidR="001E50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ої оцінки діяльності дітей.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цьому віці відбувається перехід від ігрової діяль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ності до навчальної. Тут особливо потрібна заключна частина. Прийоми релаксації допомагають дітям далі самостійно регулювати свій психоемоційний стан, процеси збудження і гальмування. Попри те, що ігрова діяльність переходить у навчальну, гра для дітей старшого віку і далі посідає важливе місце. Змінюється якість ігор. Важливе значення мають ко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мунікативні,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психокоригувальні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командні ігри з еле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ментами спорту.</w:t>
      </w:r>
    </w:p>
    <w:p w:rsidR="00B3134F" w:rsidRPr="00B3134F" w:rsidRDefault="00B3134F" w:rsidP="00B3134F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</w:pPr>
      <w:r w:rsidRPr="00B31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«Золоті» правила футбол-гімнастики</w:t>
      </w:r>
      <w:r w:rsidRPr="00B31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 Кожній дитині потрібно добирати м'яч за зрос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том так, щоб під час посадки на м'яч між тулубом і стегном,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стегном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гомілкою,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гомілкою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стопою був прямий кут. Правильна посадка передбачає також підведену голову, опущені і розведені плечі, рівне по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ложення хребта, підтягнутий живіт.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2.  Перед заняттям із м'ячами треба пересвідчи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тися, що поруч немає гострих предметів, які можуть пошкодити м'яч.</w:t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  Діти мають зручний одяг, що не заважає рухам, і неслизьке взуття (краще без взуття на килимку).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4.  Починати треба із простих вправ і полегшених вихідних положень, поступово переходячи до склад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них.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5.  Жодна вправа не має завдавати болю або ви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кликати дискомфорт.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6.  Слід уникати швидких і різких рухів, скручувань у шийному і поперекових відділах хребта, інтенсивно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го напруження м'язів і спини.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7.  Під час виконання вправ, лежачи на м'ячі, не за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тримувати дихання.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8.  Виконуючи вправи на м'ячі, лежачи на животі і спині, голова і хребет мають становити одну пряму лінію.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  <w:t xml:space="preserve">9. Під час виконання вправ м'яч не повинен рухатися.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10. Фізичне навантаження за ча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сом має суворо дозуватися відповід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но до вікових можливостей дітей.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11. Стежити за технікою виконання вправ, дотримуватися при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йомів страхування і вчити дітей са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мострахування.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12. На кожному занятті намагатися створювати позитивний емо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ційний фон, бадьорий, радісний настрій.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13. Можна проводити комплекс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ні ні заняття, коли одночасно з ви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конанням фізичних вправ діти удо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сконалюють культуру мовлення, правильну вимову.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14. Для формування комуніка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тивних умінь можна виконувати вправи на м'ячах у парних ЗРВ, рухливих іграх, командних змаганнях.</w:t>
      </w:r>
    </w:p>
    <w:p w:rsidR="00B3134F" w:rsidRPr="00B3134F" w:rsidRDefault="00B3134F" w:rsidP="00B3134F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31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Багатофункціональність </w:t>
      </w:r>
      <w:proofErr w:type="spellStart"/>
      <w:r w:rsidRPr="00B31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фітболів</w:t>
      </w:r>
      <w:proofErr w:type="spellEnd"/>
    </w:p>
    <w:p w:rsidR="00B3134F" w:rsidRPr="00B3134F" w:rsidRDefault="00B3134F" w:rsidP="00B3134F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>М'яч</w:t>
      </w:r>
      <w:r w:rsidRPr="00B3134F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>своїми властивостями багатофункціональний і</w:t>
      </w:r>
      <w:r w:rsidRPr="00B3134F">
        <w:rPr>
          <w:rFonts w:ascii="Times New Roman" w:eastAsia="Calibri" w:hAnsi="Times New Roman" w:cs="Times New Roman"/>
          <w:sz w:val="28"/>
          <w:szCs w:val="28"/>
        </w:rPr>
        <w:t xml:space="preserve"> тому </w:t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>може використовуватися</w:t>
      </w:r>
      <w:r w:rsidRPr="00B3134F">
        <w:rPr>
          <w:rFonts w:ascii="Times New Roman" w:eastAsia="Calibri" w:hAnsi="Times New Roman" w:cs="Times New Roman"/>
          <w:sz w:val="28"/>
          <w:szCs w:val="28"/>
        </w:rPr>
        <w:t xml:space="preserve"> в комплексах </w:t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вправ </w:t>
      </w:r>
      <w:proofErr w:type="spellStart"/>
      <w:r w:rsidRPr="00B313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фітбол</w:t>
      </w:r>
      <w:proofErr w:type="spellEnd"/>
      <w:r w:rsidRPr="00B313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гімнастики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різному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34F" w:rsidRPr="00B3134F" w:rsidRDefault="00B3134F" w:rsidP="00B3134F">
      <w:pPr>
        <w:spacing w:after="0" w:line="360" w:lineRule="auto"/>
        <w:ind w:left="10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як предмет, 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виконуючи вправи з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фітболом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ру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ках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proofErr w:type="gram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ізних вихідних положень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стоячи,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сидя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лежачи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134F" w:rsidRPr="00B3134F" w:rsidRDefault="00B3134F" w:rsidP="00B3134F">
      <w:p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як опору —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сидячи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лежачи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верхи на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фітболі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134F" w:rsidRPr="00B3134F" w:rsidRDefault="00B3134F" w:rsidP="00B3134F">
      <w:pPr>
        <w:spacing w:after="0" w:line="360" w:lineRule="auto"/>
        <w:ind w:left="10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як атрибут для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</w:t>
      </w:r>
      <w:proofErr w:type="gram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ізних рухливих ігор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зокрема змагального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характеру;</w:t>
      </w:r>
    </w:p>
    <w:p w:rsidR="00B3134F" w:rsidRPr="00B3134F" w:rsidRDefault="00B3134F" w:rsidP="00B3134F">
      <w:p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як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орієнтир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естафет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134F" w:rsidRPr="00B3134F" w:rsidRDefault="00B3134F" w:rsidP="00B3134F">
      <w:pPr>
        <w:spacing w:after="0" w:line="360" w:lineRule="auto"/>
        <w:ind w:left="10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як амортизатор та тренажер </w:t>
      </w:r>
      <w:proofErr w:type="gram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 вправ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134F" w:rsidRPr="00B3134F" w:rsidRDefault="00B3134F" w:rsidP="00B3134F">
      <w:p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як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масажер </w:t>
      </w:r>
      <w:proofErr w:type="gram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вправ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парах.</w:t>
      </w:r>
    </w:p>
    <w:p w:rsidR="00B3134F" w:rsidRPr="00B3134F" w:rsidRDefault="00B3134F" w:rsidP="00B3134F">
      <w:pPr>
        <w:spacing w:before="100" w:beforeAutospacing="1" w:after="100" w:afterAutospacing="1" w:line="360" w:lineRule="auto"/>
        <w:ind w:right="10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залежності від поставлених приватних завдань і підбору засобів вправи на </w:t>
      </w:r>
      <w:proofErr w:type="spellStart"/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>фітболах</w:t>
      </w:r>
      <w:proofErr w:type="spellEnd"/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можуть мати різну спрямованість</w:t>
      </w:r>
      <w:r w:rsidRPr="00B3134F">
        <w:rPr>
          <w:rFonts w:ascii="Calibri" w:eastAsia="Calibri" w:hAnsi="Calibri" w:cs="Times New Roman"/>
          <w:sz w:val="28"/>
          <w:szCs w:val="28"/>
          <w:lang w:val="uk-UA"/>
        </w:rPr>
        <w:t>:</w:t>
      </w:r>
      <w:r w:rsidRPr="00B3134F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B3134F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B3134F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B3134F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B3134F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>- для зміцнення м'язів рук і плечового поясу;</w:t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для зміцнення м'язів черевного преса;</w:t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для зміцнення м'язів спини і тазу;</w:t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для зміцнення м'язів ніг і зводу стопи;</w:t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ab/>
        <w:t>- для збільшення гнучкості і рухливості в суглобах;</w:t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для розвитку функції рівноваги і вестибулярного апарату;</w:t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для формування постави;</w:t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для розвитку спритності і координації рухів;</w:t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для розвитку танцювальності і музикальності;</w:t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3134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для розслаблення і релаксації як засобів профілактики різних захворювань (опорно-рухового  апарату,  внутрішніх  органів).</w:t>
      </w:r>
      <w:r w:rsidRPr="00B3134F">
        <w:rPr>
          <w:rFonts w:ascii="Calibri" w:eastAsia="Calibri" w:hAnsi="Calibri" w:cs="Times New Roman"/>
          <w:sz w:val="28"/>
          <w:szCs w:val="28"/>
        </w:rPr>
        <w:t> </w:t>
      </w:r>
    </w:p>
    <w:p w:rsidR="00B3134F" w:rsidRPr="00B3134F" w:rsidRDefault="00B3134F" w:rsidP="00B3134F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</w:pPr>
      <w:r w:rsidRPr="00B31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Рухова </w:t>
      </w:r>
      <w:proofErr w:type="spellStart"/>
      <w:r w:rsidRPr="00B31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казкотерапія</w:t>
      </w:r>
      <w:proofErr w:type="spellEnd"/>
      <w:r w:rsidRPr="00B3134F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основу психологічних ігор, що їх проводять із використанням коригувальних м'ячів, покладено всі ЗРВ, які були вивчені рані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ше. Одним із найважливіших принципів у роботі .з ді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тьми є принцип повторності. Одні й ті самі вправи, що повторюються, швидко набридають дітям, тому для різноманітності і зацікавленості всі вправи об'єднані в літературні казки.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Фітбол-казки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це самостійні заняття з дітьми молодшого віку, коли інструктор із фізкультури роз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повідає сюжет казки, супроводжуючи її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вивченими ран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іше рухами. Увага дітей прикута до змісту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казки і вик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онання вправ не стає нудним та одноманітним повторенням.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Для дітей старшого віку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фітбол-казки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використо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вують як гімнастику, що бадьорить після денного сну, коли діти прокинулися і перебувають ще у напів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сонному стані. Педагог пропонує дітям прослуха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 казку із заплющеними очима і запам'ятати її. Таке поступове про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будження корисне для дітей, оскільки швидкий підйом може бути причи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ною негативного настрою. Казка активізує слухову увагу, викликає в уяві малят багато асоціацій і образів, тим самим дає змогу за допомогою образів запам'ятати і від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рити всю розповідь. У кожній казці є своєрідна «мнемо</w:t>
      </w:r>
      <w:r w:rsidR="001E50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таблиця» рухів, за допомогою якої діти викону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ють казку як єдиний руховий комплекс. Кожна вправа потребує попереднього розучування і багаторазового закріплення у вільній діяльності.</w:t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Усі казки дібрані не випадково, на спрямованість казок підкреслює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значущість таких проявів, як доброта, турбота про ближнього, взаємо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допомога, дружба і довіра. У практичній діяльності з дітьми ми використовуємо народні казки «Рукавич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ка», «Колобок», «Коза-дереза» тощо які удосконалю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ємо своїм особистим сюжетом. 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Ігри, пов'язані з казковими сюжетами, характери</w:t>
      </w:r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зуються не лише різноманіттю рухів , а й свободою їх використання у будь-яких ігрових ситуаціях, що створює багато можливостей </w:t>
      </w:r>
      <w:proofErr w:type="spellStart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 прояву ініціа</w:t>
      </w:r>
      <w:proofErr w:type="spellEnd"/>
      <w:r w:rsidRPr="00B313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тиви і творчості. Граючи, вихованці переживають радість від реалізації фізичних і розумових сил.</w:t>
      </w:r>
    </w:p>
    <w:p w:rsidR="00B3134F" w:rsidRPr="00B3134F" w:rsidRDefault="00B3134F" w:rsidP="00B3134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80A98" w:rsidRPr="00B3134F" w:rsidRDefault="00780A98">
      <w:pPr>
        <w:rPr>
          <w:lang w:val="uk-UA"/>
        </w:rPr>
      </w:pPr>
    </w:p>
    <w:sectPr w:rsidR="00780A98" w:rsidRPr="00B3134F" w:rsidSect="003E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86"/>
    <w:rsid w:val="001E50A6"/>
    <w:rsid w:val="00780A98"/>
    <w:rsid w:val="008C3186"/>
    <w:rsid w:val="00B3134F"/>
    <w:rsid w:val="00BA68B0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2016-04-27T07:34:00Z</dcterms:created>
  <dcterms:modified xsi:type="dcterms:W3CDTF">2016-04-28T11:58:00Z</dcterms:modified>
</cp:coreProperties>
</file>